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73419" w:rsidRDefault="002B3025" w:rsidP="00373419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373419">
        <w:rPr>
          <w:rFonts w:cs="Arial"/>
          <w:b/>
          <w:color w:val="auto"/>
          <w:lang w:val="de-DE"/>
        </w:rPr>
        <w:t xml:space="preserve">Verteilerkasten eckig </w:t>
      </w:r>
      <w:r w:rsidR="0031336D">
        <w:rPr>
          <w:rFonts w:cs="Arial"/>
          <w:b/>
          <w:color w:val="auto"/>
          <w:lang w:val="de-DE"/>
        </w:rPr>
        <w:t>160</w:t>
      </w:r>
      <w:r w:rsidR="00373419" w:rsidRPr="00373419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06E3D">
        <w:rPr>
          <w:rFonts w:cs="Arial"/>
          <w:b/>
          <w:color w:val="auto"/>
          <w:lang w:val="de-DE"/>
        </w:rPr>
        <w:t>1</w:t>
      </w:r>
      <w:r w:rsidR="00373419">
        <w:rPr>
          <w:rFonts w:cs="Arial"/>
          <w:b/>
          <w:color w:val="auto"/>
          <w:lang w:val="de-DE"/>
        </w:rPr>
        <w:t>35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30E4F" w:rsidRDefault="002D2111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Der Verteilerkasten ist Teil des Easyflex</w:t>
      </w:r>
      <w:r w:rsidRPr="002D2111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2D2111">
        <w:rPr>
          <w:rFonts w:ascii="Arial" w:hAnsi="Arial" w:cs="Arial"/>
          <w:b w:val="0"/>
          <w:caps w:val="0"/>
          <w:lang w:val="de-DE"/>
        </w:rPr>
        <w:t>-Sortiments. D</w:t>
      </w:r>
      <w:r>
        <w:rPr>
          <w:rFonts w:ascii="Arial" w:hAnsi="Arial" w:cs="Arial"/>
          <w:b w:val="0"/>
          <w:caps w:val="0"/>
          <w:lang w:val="de-DE"/>
        </w:rPr>
        <w:t xml:space="preserve">ieser Verteilerkasten hat einen </w:t>
      </w:r>
      <w:r w:rsidR="00530E4F">
        <w:rPr>
          <w:rFonts w:ascii="Arial" w:hAnsi="Arial" w:cs="Arial"/>
          <w:b w:val="0"/>
          <w:caps w:val="0"/>
          <w:lang w:val="de-DE"/>
        </w:rPr>
        <w:t>eckigen</w:t>
      </w:r>
    </w:p>
    <w:p w:rsidR="002D2111" w:rsidRDefault="002D2111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 xml:space="preserve">Hauptanschluss mit einem Durchmesser </w:t>
      </w:r>
      <w:r>
        <w:rPr>
          <w:rFonts w:ascii="Arial" w:hAnsi="Arial" w:cs="Arial"/>
          <w:b w:val="0"/>
          <w:caps w:val="0"/>
          <w:lang w:val="de-DE"/>
        </w:rPr>
        <w:t xml:space="preserve">von 160 mm und es können bis zu </w:t>
      </w:r>
      <w:r w:rsidR="00017CCA">
        <w:rPr>
          <w:rFonts w:ascii="Arial" w:hAnsi="Arial" w:cs="Arial"/>
          <w:b w:val="0"/>
          <w:caps w:val="0"/>
          <w:lang w:val="de-DE"/>
        </w:rPr>
        <w:t xml:space="preserve">6 Leitungen an ihn </w:t>
      </w:r>
      <w:r w:rsidRPr="002D2111">
        <w:rPr>
          <w:rFonts w:ascii="Arial" w:hAnsi="Arial" w:cs="Arial"/>
          <w:b w:val="0"/>
          <w:caps w:val="0"/>
          <w:lang w:val="de-DE"/>
        </w:rPr>
        <w:t>angeschlossen werden.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2D2111">
        <w:rPr>
          <w:rFonts w:ascii="Arial" w:hAnsi="Arial" w:cs="Arial"/>
          <w:b w:val="0"/>
          <w:caps w:val="0"/>
          <w:lang w:val="de-DE"/>
        </w:rPr>
        <w:t>Durch die Verwendung des Verteilerkastens an der Zufuhr- und A</w:t>
      </w:r>
      <w:r>
        <w:rPr>
          <w:rFonts w:ascii="Arial" w:hAnsi="Arial" w:cs="Arial"/>
          <w:b w:val="0"/>
          <w:caps w:val="0"/>
          <w:lang w:val="de-DE"/>
        </w:rPr>
        <w:t xml:space="preserve">bfuhrleitung des Lüftungssystem </w:t>
      </w:r>
      <w:r w:rsidRPr="002D2111">
        <w:rPr>
          <w:rFonts w:ascii="Arial" w:hAnsi="Arial" w:cs="Arial"/>
          <w:b w:val="0"/>
          <w:caps w:val="0"/>
          <w:lang w:val="de-DE"/>
        </w:rPr>
        <w:t>D wird eine schnelle Montage garantiert. Die</w:t>
      </w:r>
      <w:r>
        <w:rPr>
          <w:rFonts w:ascii="Arial" w:hAnsi="Arial" w:cs="Arial"/>
          <w:b w:val="0"/>
          <w:caps w:val="0"/>
          <w:lang w:val="de-DE"/>
        </w:rPr>
        <w:t xml:space="preserve"> Easyflex</w:t>
      </w:r>
      <w:r w:rsidRPr="002D2111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="00017CCA">
        <w:rPr>
          <w:rFonts w:ascii="Arial" w:hAnsi="Arial" w:cs="Arial"/>
          <w:b w:val="0"/>
          <w:caps w:val="0"/>
          <w:lang w:val="de-DE"/>
        </w:rPr>
        <w:t xml:space="preserve">-Leitungen können mit </w:t>
      </w:r>
      <w:r w:rsidRPr="002D2111">
        <w:rPr>
          <w:rFonts w:ascii="Arial" w:hAnsi="Arial" w:cs="Arial"/>
          <w:b w:val="0"/>
          <w:caps w:val="0"/>
          <w:lang w:val="de-DE"/>
        </w:rPr>
        <w:t>dem mitgelieferten Easyflex</w:t>
      </w:r>
      <w:r w:rsidRPr="002D2111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2D2111">
        <w:rPr>
          <w:rFonts w:ascii="Arial" w:hAnsi="Arial" w:cs="Arial"/>
          <w:b w:val="0"/>
          <w:caps w:val="0"/>
          <w:lang w:val="de-DE"/>
        </w:rPr>
        <w:t>-Befestigungsbügel aus M</w:t>
      </w:r>
      <w:r>
        <w:rPr>
          <w:rFonts w:ascii="Arial" w:hAnsi="Arial" w:cs="Arial"/>
          <w:b w:val="0"/>
          <w:caps w:val="0"/>
          <w:lang w:val="de-DE"/>
        </w:rPr>
        <w:t xml:space="preserve">etall (G0013137) direkt mit dem </w:t>
      </w:r>
      <w:r w:rsidRPr="002D2111">
        <w:rPr>
          <w:rFonts w:ascii="Arial" w:hAnsi="Arial" w:cs="Arial"/>
          <w:b w:val="0"/>
          <w:caps w:val="0"/>
          <w:lang w:val="de-DE"/>
        </w:rPr>
        <w:t>Verteilerkasten verbunden werden.</w:t>
      </w:r>
    </w:p>
    <w:p w:rsidR="002D2111" w:rsidRPr="002D2111" w:rsidRDefault="002D2111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2D2111" w:rsidRDefault="002D2111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Dank seiner geringen Höhe kann der Easyflex</w:t>
      </w:r>
      <w:r w:rsidRPr="002D2111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2D2111">
        <w:rPr>
          <w:rFonts w:ascii="Arial" w:hAnsi="Arial" w:cs="Arial"/>
          <w:b w:val="0"/>
          <w:caps w:val="0"/>
          <w:lang w:val="de-DE"/>
        </w:rPr>
        <w:t>-Verteilerk</w:t>
      </w:r>
      <w:r>
        <w:rPr>
          <w:rFonts w:ascii="Arial" w:hAnsi="Arial" w:cs="Arial"/>
          <w:b w:val="0"/>
          <w:caps w:val="0"/>
          <w:lang w:val="de-DE"/>
        </w:rPr>
        <w:t xml:space="preserve">asten mitsamt Kanälen leicht in Estrich, </w:t>
      </w:r>
      <w:r w:rsidRPr="002D2111">
        <w:rPr>
          <w:rFonts w:ascii="Arial" w:hAnsi="Arial" w:cs="Arial"/>
          <w:b w:val="0"/>
          <w:caps w:val="0"/>
          <w:lang w:val="de-DE"/>
        </w:rPr>
        <w:t>Beton oder Zwischenwände und -decken eingearbeitet werden.</w:t>
      </w:r>
    </w:p>
    <w:p w:rsidR="002D2111" w:rsidRDefault="002D2111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2D2111" w:rsidRDefault="002D2111" w:rsidP="002D2111">
      <w:pPr>
        <w:pStyle w:val="besteksubtitel"/>
        <w:rPr>
          <w:rFonts w:ascii="Arial" w:hAnsi="Arial" w:cs="Arial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 xml:space="preserve">Dank des großen Querschnitts des Verteilerkastens und der Kanalanschlüsse können </w:t>
      </w:r>
      <w:r w:rsidRPr="002D2111">
        <w:rPr>
          <w:rFonts w:ascii="Arial" w:hAnsi="Arial" w:cs="Arial"/>
          <w:caps w:val="0"/>
          <w:lang w:val="de-DE"/>
        </w:rPr>
        <w:t>hohe</w:t>
      </w:r>
    </w:p>
    <w:p w:rsidR="000609B3" w:rsidRDefault="002D2111" w:rsidP="002D211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caps w:val="0"/>
          <w:lang w:val="de-DE"/>
        </w:rPr>
        <w:t>Luftvolumenströme bei niedrigen Luftgeschwindigkeiten</w:t>
      </w:r>
      <w:r w:rsidRPr="002D2111">
        <w:rPr>
          <w:rFonts w:ascii="Arial" w:hAnsi="Arial" w:cs="Arial"/>
          <w:b w:val="0"/>
          <w:caps w:val="0"/>
          <w:lang w:val="de-DE"/>
        </w:rPr>
        <w:t xml:space="preserve"> befördert werden, was einen leisen Betrieb des Lüftungssystems zur Folge hat</w:t>
      </w:r>
      <w:r>
        <w:rPr>
          <w:rFonts w:ascii="Arial" w:hAnsi="Arial" w:cs="Arial"/>
          <w:b w:val="0"/>
          <w:caps w:val="0"/>
          <w:lang w:val="de-DE"/>
        </w:rPr>
        <w:t>.</w:t>
      </w:r>
    </w:p>
    <w:p w:rsidR="00506E3D" w:rsidRDefault="00506E3D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B31903" w:rsidRDefault="002D2111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Hergestellt aus HDPE RAL 9002</w:t>
      </w:r>
    </w:p>
    <w:p w:rsid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Antistatisch</w:t>
      </w:r>
    </w:p>
    <w:p w:rsidR="002D2111" w:rsidRP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2D2111">
        <w:rPr>
          <w:rFonts w:ascii="Arial" w:hAnsi="Arial" w:cs="Arial"/>
          <w:caps w:val="0"/>
          <w:lang w:val="de-DE"/>
        </w:rPr>
        <w:t>Luftdichtheitsklasse D</w:t>
      </w:r>
    </w:p>
    <w:p w:rsidR="002D2111" w:rsidRP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Glatte Innenwand</w:t>
      </w:r>
    </w:p>
    <w:p w:rsidR="002D2111" w:rsidRDefault="002D2111" w:rsidP="002D2111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2D2111" w:rsidRPr="002D2111" w:rsidRDefault="002D2111" w:rsidP="002D2111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2D2111" w:rsidRPr="00B31903" w:rsidRDefault="002D2111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2D2111" w:rsidRPr="002D2111" w:rsidRDefault="002D2111" w:rsidP="00F63A5E">
      <w:pPr>
        <w:pStyle w:val="besteksubtitel"/>
        <w:rPr>
          <w:rFonts w:ascii="Arial" w:hAnsi="Arial" w:cs="Arial"/>
          <w:sz w:val="12"/>
          <w:lang w:val="de-DE"/>
        </w:rPr>
      </w:pPr>
      <w:r>
        <w:rPr>
          <w:noProof/>
        </w:rPr>
        <w:drawing>
          <wp:inline distT="0" distB="0" distL="0" distR="0" wp14:anchorId="29ED1909" wp14:editId="154C7F4C">
            <wp:extent cx="3505200" cy="405851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681"/>
                    <a:stretch/>
                  </pic:blipFill>
                  <pic:spPr bwMode="auto">
                    <a:xfrm>
                      <a:off x="0" y="0"/>
                      <a:ext cx="3516607" cy="4071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2111" w:rsidRPr="002D21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36D" w:rsidRDefault="003133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 w:rsidP="00373419">
    <w:pPr>
      <w:pStyle w:val="Pieddepage"/>
    </w:pPr>
    <w:r>
      <w:t>Easyflex</w:t>
    </w:r>
    <w:r w:rsidR="00AC5BF5">
      <w:t>®</w:t>
    </w:r>
    <w:r>
      <w:t xml:space="preserve"> </w:t>
    </w:r>
    <w:proofErr w:type="spellStart"/>
    <w:r w:rsidR="0031336D">
      <w:t>Verteilerkasten</w:t>
    </w:r>
    <w:proofErr w:type="spellEnd"/>
    <w:r w:rsidR="0031336D">
      <w:t xml:space="preserve"> </w:t>
    </w:r>
    <w:proofErr w:type="spellStart"/>
    <w:r w:rsidR="0031336D">
      <w:t>eckig</w:t>
    </w:r>
    <w:proofErr w:type="spellEnd"/>
    <w:r w:rsidR="0031336D">
      <w:t xml:space="preserve"> 160</w:t>
    </w:r>
    <w:bookmarkStart w:id="0" w:name="_GoBack"/>
    <w:bookmarkEnd w:id="0"/>
    <w:r w:rsidR="00373419">
      <w:t>mm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36D" w:rsidRDefault="003133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36D" w:rsidRDefault="0031336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36D" w:rsidRDefault="0031336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36D" w:rsidRDefault="003133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17CCA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2D2111"/>
    <w:rsid w:val="0031336D"/>
    <w:rsid w:val="00373419"/>
    <w:rsid w:val="00435123"/>
    <w:rsid w:val="00485141"/>
    <w:rsid w:val="004B155F"/>
    <w:rsid w:val="00506E3D"/>
    <w:rsid w:val="00530E4F"/>
    <w:rsid w:val="00544995"/>
    <w:rsid w:val="005731FB"/>
    <w:rsid w:val="0058335F"/>
    <w:rsid w:val="005A6CDD"/>
    <w:rsid w:val="00624346"/>
    <w:rsid w:val="00655FDF"/>
    <w:rsid w:val="00664812"/>
    <w:rsid w:val="0069479B"/>
    <w:rsid w:val="0092458E"/>
    <w:rsid w:val="00933BC9"/>
    <w:rsid w:val="00A6105B"/>
    <w:rsid w:val="00AC12B7"/>
    <w:rsid w:val="00AC5BF5"/>
    <w:rsid w:val="00B31903"/>
    <w:rsid w:val="00C47936"/>
    <w:rsid w:val="00C7788F"/>
    <w:rsid w:val="00CB77EE"/>
    <w:rsid w:val="00D65EAB"/>
    <w:rsid w:val="00DE6DC8"/>
    <w:rsid w:val="00E923BD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F8F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2018-03-12T12:32:00Z</dcterms:created>
  <dcterms:modified xsi:type="dcterms:W3CDTF">2018-03-12T14:02:00Z</dcterms:modified>
</cp:coreProperties>
</file>